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D6" w:rsidRDefault="00CD7134">
      <w:r>
        <w:rPr>
          <w:noProof/>
          <w:color w:val="AD090E"/>
        </w:rPr>
        <w:drawing>
          <wp:anchor distT="0" distB="0" distL="114300" distR="114300" simplePos="0" relativeHeight="251658240" behindDoc="0" locked="0" layoutInCell="1" allowOverlap="1" wp14:anchorId="5132E2CD" wp14:editId="2833B90D">
            <wp:simplePos x="0" y="0"/>
            <wp:positionH relativeFrom="column">
              <wp:posOffset>1411605</wp:posOffset>
            </wp:positionH>
            <wp:positionV relativeFrom="paragraph">
              <wp:posOffset>-1127760</wp:posOffset>
            </wp:positionV>
            <wp:extent cx="2855595" cy="2743200"/>
            <wp:effectExtent l="0" t="0" r="1905" b="0"/>
            <wp:wrapSquare wrapText="bothSides"/>
            <wp:docPr id="5" name="Рисунок 5" descr="http://firestation27.ucoz.ru/_pu/0/s43079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restation27.ucoz.ru/_pu/0/s43079267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8DE">
        <w:rPr>
          <w:noProof/>
          <w:color w:val="AD090E"/>
          <w:lang w:val="en-US"/>
        </w:rPr>
        <w:t xml:space="preserve">                                               </w:t>
      </w:r>
    </w:p>
    <w:p w:rsidR="00375ED6" w:rsidRDefault="00375ED6"/>
    <w:p w:rsidR="00375ED6" w:rsidRDefault="00375ED6"/>
    <w:p w:rsidR="00CD7134" w:rsidRDefault="00CD7134" w:rsidP="00CD713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D7134" w:rsidRDefault="00CD7134" w:rsidP="00CD713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D7134" w:rsidRDefault="00CD7134" w:rsidP="00CD713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D7134" w:rsidRDefault="00CD7134" w:rsidP="00CD713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D7134" w:rsidRDefault="00CD7134" w:rsidP="00CD713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D7134" w:rsidRDefault="00CD7134" w:rsidP="00CD713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D7134" w:rsidRDefault="00CD7134" w:rsidP="00CD713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D7134" w:rsidRPr="001F38DE" w:rsidRDefault="00CD7134" w:rsidP="00CD713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F38DE">
        <w:rPr>
          <w:b/>
          <w:sz w:val="32"/>
          <w:szCs w:val="32"/>
        </w:rPr>
        <w:t>“ Доступно о пожарной бе</w:t>
      </w:r>
      <w:r w:rsidRPr="001F38DE">
        <w:rPr>
          <w:b/>
          <w:sz w:val="32"/>
          <w:szCs w:val="32"/>
        </w:rPr>
        <w:t>з</w:t>
      </w:r>
      <w:r w:rsidRPr="001F38DE">
        <w:rPr>
          <w:b/>
          <w:sz w:val="32"/>
          <w:szCs w:val="32"/>
        </w:rPr>
        <w:t>опасности в быту: некот</w:t>
      </w:r>
      <w:r w:rsidRPr="001F38DE">
        <w:rPr>
          <w:b/>
          <w:sz w:val="32"/>
          <w:szCs w:val="32"/>
        </w:rPr>
        <w:t>о</w:t>
      </w:r>
      <w:r w:rsidRPr="001F38DE">
        <w:rPr>
          <w:b/>
          <w:sz w:val="32"/>
          <w:szCs w:val="32"/>
        </w:rPr>
        <w:t>рые общие выводы ”.</w:t>
      </w:r>
    </w:p>
    <w:p w:rsidR="00CD7134" w:rsidRPr="00CD7134" w:rsidRDefault="00CD7134" w:rsidP="00CD7134">
      <w:pPr>
        <w:widowControl w:val="0"/>
        <w:autoSpaceDE w:val="0"/>
        <w:autoSpaceDN w:val="0"/>
        <w:adjustRightInd w:val="0"/>
        <w:jc w:val="both"/>
        <w:rPr>
          <w:rStyle w:val="FontStyle13"/>
          <w:rFonts w:ascii="Times New Roman" w:hAnsi="Times New Roman" w:cs="Times New Roman"/>
          <w:iCs/>
          <w:sz w:val="26"/>
          <w:szCs w:val="26"/>
        </w:rPr>
      </w:pPr>
      <w:r w:rsidRPr="00CD7134">
        <w:rPr>
          <w:rStyle w:val="FontStyle12"/>
          <w:rFonts w:ascii="Times New Roman" w:hAnsi="Times New Roman" w:cs="Times New Roman"/>
          <w:b/>
          <w:i w:val="0"/>
          <w:sz w:val="26"/>
          <w:szCs w:val="26"/>
        </w:rPr>
        <w:t xml:space="preserve">      Первый.</w:t>
      </w:r>
      <w:r w:rsidRPr="00CD7134">
        <w:rPr>
          <w:rStyle w:val="FontStyle12"/>
          <w:rFonts w:ascii="Times New Roman" w:hAnsi="Times New Roman" w:cs="Times New Roman"/>
          <w:i w:val="0"/>
          <w:sz w:val="26"/>
          <w:szCs w:val="26"/>
        </w:rPr>
        <w:t xml:space="preserve"> Пожар невозможен там, где нет контакта горючего вещества с исто</w:t>
      </w:r>
      <w:r w:rsidRPr="00CD7134">
        <w:rPr>
          <w:rStyle w:val="FontStyle12"/>
          <w:rFonts w:ascii="Times New Roman" w:hAnsi="Times New Roman" w:cs="Times New Roman"/>
          <w:i w:val="0"/>
          <w:sz w:val="26"/>
          <w:szCs w:val="26"/>
        </w:rPr>
        <w:t>ч</w:t>
      </w:r>
      <w:r w:rsidRPr="00CD7134">
        <w:rPr>
          <w:rStyle w:val="FontStyle12"/>
          <w:rFonts w:ascii="Times New Roman" w:hAnsi="Times New Roman" w:cs="Times New Roman"/>
          <w:i w:val="0"/>
          <w:sz w:val="26"/>
          <w:szCs w:val="26"/>
        </w:rPr>
        <w:t xml:space="preserve">ником </w:t>
      </w:r>
      <w:r w:rsidRPr="00CD7134">
        <w:rPr>
          <w:rStyle w:val="FontStyle13"/>
          <w:rFonts w:ascii="Times New Roman" w:hAnsi="Times New Roman" w:cs="Times New Roman"/>
          <w:sz w:val="26"/>
          <w:szCs w:val="26"/>
        </w:rPr>
        <w:t>з</w:t>
      </w:r>
      <w:r w:rsidRPr="00CD7134">
        <w:rPr>
          <w:rStyle w:val="FontStyle13"/>
          <w:rFonts w:ascii="Times New Roman" w:hAnsi="Times New Roman" w:cs="Times New Roman"/>
          <w:sz w:val="26"/>
          <w:szCs w:val="26"/>
        </w:rPr>
        <w:t>а</w:t>
      </w:r>
      <w:r w:rsidRPr="00CD7134">
        <w:rPr>
          <w:rStyle w:val="FontStyle13"/>
          <w:rFonts w:ascii="Times New Roman" w:hAnsi="Times New Roman" w:cs="Times New Roman"/>
          <w:sz w:val="26"/>
          <w:szCs w:val="26"/>
        </w:rPr>
        <w:t>жигания.</w:t>
      </w:r>
    </w:p>
    <w:p w:rsidR="00CD7134" w:rsidRPr="00CD7134" w:rsidRDefault="00CD7134" w:rsidP="00CD7134">
      <w:pPr>
        <w:pStyle w:val="Style4"/>
        <w:widowControl/>
        <w:spacing w:line="269" w:lineRule="exact"/>
        <w:rPr>
          <w:rStyle w:val="FontStyle13"/>
          <w:rFonts w:ascii="Times New Roman" w:hAnsi="Times New Roman" w:cs="Times New Roman"/>
          <w:sz w:val="26"/>
          <w:szCs w:val="26"/>
        </w:rPr>
      </w:pPr>
      <w:r w:rsidRPr="00CD7134">
        <w:rPr>
          <w:rStyle w:val="FontStyle13"/>
          <w:rFonts w:ascii="Times New Roman" w:hAnsi="Times New Roman" w:cs="Times New Roman"/>
          <w:sz w:val="26"/>
          <w:szCs w:val="26"/>
        </w:rPr>
        <w:t>Особое внимание уделите о</w:t>
      </w:r>
      <w:r w:rsidRPr="00CD7134">
        <w:rPr>
          <w:rStyle w:val="FontStyle13"/>
          <w:rFonts w:ascii="Times New Roman" w:hAnsi="Times New Roman" w:cs="Times New Roman"/>
          <w:sz w:val="26"/>
          <w:szCs w:val="26"/>
        </w:rPr>
        <w:t>т</w:t>
      </w:r>
      <w:r w:rsidRPr="00CD7134">
        <w:rPr>
          <w:rStyle w:val="FontStyle13"/>
          <w:rFonts w:ascii="Times New Roman" w:hAnsi="Times New Roman" w:cs="Times New Roman"/>
          <w:sz w:val="26"/>
          <w:szCs w:val="26"/>
        </w:rPr>
        <w:t xml:space="preserve">крытому огню. Удалите все горючее (в </w:t>
      </w:r>
      <w:proofErr w:type="spellStart"/>
      <w:r w:rsidRPr="00CD7134">
        <w:rPr>
          <w:rStyle w:val="FontStyle13"/>
          <w:rFonts w:ascii="Times New Roman" w:hAnsi="Times New Roman" w:cs="Times New Roman"/>
          <w:sz w:val="26"/>
          <w:szCs w:val="26"/>
        </w:rPr>
        <w:t>т.ч</w:t>
      </w:r>
      <w:proofErr w:type="spellEnd"/>
      <w:r w:rsidRPr="00CD7134">
        <w:rPr>
          <w:rStyle w:val="FontStyle13"/>
          <w:rFonts w:ascii="Times New Roman" w:hAnsi="Times New Roman" w:cs="Times New Roman"/>
          <w:sz w:val="26"/>
          <w:szCs w:val="26"/>
        </w:rPr>
        <w:t>. шторы и занавески) от газовых плит и других нагревательных приборов на безопасное ра</w:t>
      </w:r>
      <w:r w:rsidRPr="00CD7134">
        <w:rPr>
          <w:rStyle w:val="FontStyle13"/>
          <w:rFonts w:ascii="Times New Roman" w:hAnsi="Times New Roman" w:cs="Times New Roman"/>
          <w:sz w:val="26"/>
          <w:szCs w:val="26"/>
        </w:rPr>
        <w:t>с</w:t>
      </w:r>
      <w:r w:rsidRPr="00CD7134">
        <w:rPr>
          <w:rStyle w:val="FontStyle13"/>
          <w:rFonts w:ascii="Times New Roman" w:hAnsi="Times New Roman" w:cs="Times New Roman"/>
          <w:sz w:val="26"/>
          <w:szCs w:val="26"/>
        </w:rPr>
        <w:t>стояние. Не развешивайте вещи для просушки непосредственно над нагревател</w:t>
      </w:r>
      <w:r w:rsidRPr="00CD7134">
        <w:rPr>
          <w:rStyle w:val="FontStyle13"/>
          <w:rFonts w:ascii="Times New Roman" w:hAnsi="Times New Roman" w:cs="Times New Roman"/>
          <w:sz w:val="26"/>
          <w:szCs w:val="26"/>
        </w:rPr>
        <w:t>ь</w:t>
      </w:r>
      <w:r w:rsidRPr="00CD7134">
        <w:rPr>
          <w:rStyle w:val="FontStyle13"/>
          <w:rFonts w:ascii="Times New Roman" w:hAnsi="Times New Roman" w:cs="Times New Roman"/>
          <w:sz w:val="26"/>
          <w:szCs w:val="26"/>
        </w:rPr>
        <w:t>ными приборами. Не бросайте горящие (тлеющие) предметы с балк</w:t>
      </w:r>
      <w:r w:rsidRPr="00CD7134">
        <w:rPr>
          <w:rStyle w:val="FontStyle13"/>
          <w:rFonts w:ascii="Times New Roman" w:hAnsi="Times New Roman" w:cs="Times New Roman"/>
          <w:sz w:val="26"/>
          <w:szCs w:val="26"/>
        </w:rPr>
        <w:t>о</w:t>
      </w:r>
      <w:r w:rsidRPr="00CD7134">
        <w:rPr>
          <w:rStyle w:val="FontStyle13"/>
          <w:rFonts w:ascii="Times New Roman" w:hAnsi="Times New Roman" w:cs="Times New Roman"/>
          <w:sz w:val="26"/>
          <w:szCs w:val="26"/>
        </w:rPr>
        <w:t>нов и из окон. Покидая помещение, з</w:t>
      </w:r>
      <w:r w:rsidRPr="00CD7134">
        <w:rPr>
          <w:rStyle w:val="FontStyle13"/>
          <w:rFonts w:ascii="Times New Roman" w:hAnsi="Times New Roman" w:cs="Times New Roman"/>
          <w:sz w:val="26"/>
          <w:szCs w:val="26"/>
        </w:rPr>
        <w:t>а</w:t>
      </w:r>
      <w:r w:rsidRPr="00CD7134">
        <w:rPr>
          <w:rStyle w:val="FontStyle13"/>
          <w:rFonts w:ascii="Times New Roman" w:hAnsi="Times New Roman" w:cs="Times New Roman"/>
          <w:sz w:val="26"/>
          <w:szCs w:val="26"/>
        </w:rPr>
        <w:t>крывайте окна и двери балконов.</w:t>
      </w:r>
    </w:p>
    <w:p w:rsidR="00CD7134" w:rsidRPr="00CD7134" w:rsidRDefault="00CD7134" w:rsidP="00CD7134">
      <w:pPr>
        <w:pStyle w:val="Style5"/>
        <w:widowControl/>
        <w:spacing w:line="269" w:lineRule="exact"/>
        <w:rPr>
          <w:rStyle w:val="FontStyle14"/>
          <w:rFonts w:ascii="Times New Roman" w:hAnsi="Times New Roman" w:cs="Times New Roman"/>
          <w:sz w:val="26"/>
          <w:szCs w:val="26"/>
        </w:rPr>
      </w:pPr>
      <w:r w:rsidRPr="00CD7134">
        <w:rPr>
          <w:rStyle w:val="FontStyle14"/>
          <w:rFonts w:ascii="Times New Roman" w:hAnsi="Times New Roman" w:cs="Times New Roman"/>
          <w:b/>
          <w:sz w:val="26"/>
          <w:szCs w:val="26"/>
        </w:rPr>
        <w:t xml:space="preserve">      Второй.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 Если источник зажигания невозможно исключить на 100%. то пом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е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щение рекомендуется защищать средствами автоматической защиты и тушения пожара (например, </w:t>
      </w:r>
      <w:proofErr w:type="spellStart"/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самосрабатывающими</w:t>
      </w:r>
      <w:proofErr w:type="spellEnd"/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 огнетушителями).</w:t>
      </w:r>
    </w:p>
    <w:p w:rsidR="00CD7134" w:rsidRPr="00CD7134" w:rsidRDefault="00CD7134" w:rsidP="00CD7134">
      <w:pPr>
        <w:pStyle w:val="Style6"/>
        <w:widowControl/>
        <w:spacing w:line="269" w:lineRule="exact"/>
        <w:rPr>
          <w:rStyle w:val="FontStyle14"/>
          <w:rFonts w:ascii="Times New Roman" w:hAnsi="Times New Roman" w:cs="Times New Roman"/>
          <w:sz w:val="26"/>
          <w:szCs w:val="26"/>
        </w:rPr>
      </w:pPr>
      <w:r w:rsidRPr="00CD7134">
        <w:rPr>
          <w:rStyle w:val="FontStyle14"/>
          <w:rFonts w:ascii="Times New Roman" w:hAnsi="Times New Roman" w:cs="Times New Roman"/>
          <w:b/>
          <w:sz w:val="26"/>
          <w:szCs w:val="26"/>
        </w:rPr>
        <w:t xml:space="preserve">      Третий.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 Электрическая энергия является потенциальным источником зажиг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а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ния, если нет надежной защиты электросети от токов короткого замыкания и пер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е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грузок. 11окидая помещение, отключите электроэнергию.</w:t>
      </w:r>
    </w:p>
    <w:p w:rsidR="00CD7134" w:rsidRPr="00CD7134" w:rsidRDefault="00CD7134" w:rsidP="00CD7134">
      <w:pPr>
        <w:pStyle w:val="Style6"/>
        <w:widowControl/>
        <w:spacing w:line="269" w:lineRule="exact"/>
        <w:ind w:firstLine="355"/>
        <w:rPr>
          <w:rStyle w:val="FontStyle14"/>
          <w:rFonts w:ascii="Times New Roman" w:hAnsi="Times New Roman" w:cs="Times New Roman"/>
          <w:sz w:val="26"/>
          <w:szCs w:val="26"/>
        </w:rPr>
      </w:pP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Горящи</w:t>
      </w:r>
      <w:bookmarkStart w:id="0" w:name="_GoBack"/>
      <w:bookmarkEnd w:id="0"/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е электрические приборы необходимо обесточить и, если горение не прекратилось, залить водой или накрыть плотной тканью. Для тушения электр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о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приборов рекомендуется использовать порошковые огнетушители. Они эффекти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в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но локализуют зону горения и не наносят побочного вреда электронным устро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й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ствам и микр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о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схемам.</w:t>
      </w:r>
    </w:p>
    <w:p w:rsidR="00CD7134" w:rsidRPr="00CD7134" w:rsidRDefault="00CD7134" w:rsidP="00CD7134">
      <w:pPr>
        <w:pStyle w:val="Style6"/>
        <w:widowControl/>
        <w:spacing w:line="269" w:lineRule="exact"/>
        <w:ind w:firstLine="365"/>
        <w:rPr>
          <w:rStyle w:val="FontStyle14"/>
          <w:rFonts w:ascii="Times New Roman" w:hAnsi="Times New Roman" w:cs="Times New Roman"/>
          <w:sz w:val="26"/>
          <w:szCs w:val="26"/>
        </w:rPr>
      </w:pPr>
      <w:r w:rsidRPr="00CD7134">
        <w:rPr>
          <w:rStyle w:val="FontStyle14"/>
          <w:rFonts w:ascii="Times New Roman" w:hAnsi="Times New Roman" w:cs="Times New Roman"/>
          <w:b/>
          <w:sz w:val="26"/>
          <w:szCs w:val="26"/>
        </w:rPr>
        <w:t>Четвертый.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 Строго соблюдайте инструкции по хранению веществ и матери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а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лов. Храните </w:t>
      </w:r>
      <w:proofErr w:type="spellStart"/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пожаровзрывоопасные</w:t>
      </w:r>
      <w:proofErr w:type="spellEnd"/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 вещества в строго ограниченных количествах.</w:t>
      </w:r>
    </w:p>
    <w:p w:rsidR="00CD7134" w:rsidRPr="00CD7134" w:rsidRDefault="00CD7134" w:rsidP="00CD7134">
      <w:pPr>
        <w:pStyle w:val="Style6"/>
        <w:widowControl/>
        <w:spacing w:line="269" w:lineRule="exact"/>
        <w:ind w:firstLine="365"/>
        <w:rPr>
          <w:rStyle w:val="FontStyle14"/>
          <w:rFonts w:ascii="Times New Roman" w:hAnsi="Times New Roman" w:cs="Times New Roman"/>
          <w:sz w:val="26"/>
          <w:szCs w:val="26"/>
        </w:rPr>
      </w:pPr>
      <w:r w:rsidRPr="00CD7134">
        <w:rPr>
          <w:rStyle w:val="FontStyle14"/>
          <w:rFonts w:ascii="Times New Roman" w:hAnsi="Times New Roman" w:cs="Times New Roman"/>
          <w:b/>
          <w:sz w:val="26"/>
          <w:szCs w:val="26"/>
        </w:rPr>
        <w:t>Пятый.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 Средства обнаружения и тушения пожара, а также </w:t>
      </w:r>
      <w:proofErr w:type="spellStart"/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противодымной</w:t>
      </w:r>
      <w:proofErr w:type="spellEnd"/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 з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а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щиты должны постоянно находиться в исправном состоянии.</w:t>
      </w:r>
    </w:p>
    <w:p w:rsidR="00CD7134" w:rsidRPr="00CD7134" w:rsidRDefault="00CD7134" w:rsidP="00CD7134">
      <w:pPr>
        <w:pStyle w:val="Style6"/>
        <w:widowControl/>
        <w:spacing w:line="269" w:lineRule="exact"/>
        <w:ind w:firstLine="355"/>
        <w:rPr>
          <w:rStyle w:val="FontStyle14"/>
          <w:rFonts w:ascii="Times New Roman" w:hAnsi="Times New Roman" w:cs="Times New Roman"/>
          <w:sz w:val="26"/>
          <w:szCs w:val="26"/>
        </w:rPr>
      </w:pPr>
      <w:r w:rsidRPr="00CD7134">
        <w:rPr>
          <w:rStyle w:val="FontStyle14"/>
          <w:rFonts w:ascii="Times New Roman" w:hAnsi="Times New Roman" w:cs="Times New Roman"/>
          <w:b/>
          <w:sz w:val="26"/>
          <w:szCs w:val="26"/>
        </w:rPr>
        <w:t>Шестой.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 Пути эвакуации не допускается отделывать сгораемыми материалами и загромождать, а двери (люки) эвакуационных выходов забивать гвоздями или зап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и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рать на </w:t>
      </w:r>
      <w:proofErr w:type="spellStart"/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неоткрывающиеся</w:t>
      </w:r>
      <w:proofErr w:type="spellEnd"/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 запоры.</w:t>
      </w:r>
    </w:p>
    <w:p w:rsidR="00CD7134" w:rsidRPr="00CD7134" w:rsidRDefault="00CD7134" w:rsidP="00CD7134">
      <w:pPr>
        <w:pStyle w:val="Style6"/>
        <w:widowControl/>
        <w:spacing w:line="269" w:lineRule="exact"/>
        <w:jc w:val="both"/>
        <w:rPr>
          <w:rStyle w:val="FontStyle14"/>
          <w:rFonts w:ascii="Times New Roman" w:hAnsi="Times New Roman" w:cs="Times New Roman"/>
          <w:sz w:val="26"/>
          <w:szCs w:val="26"/>
        </w:rPr>
      </w:pP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захламляйте</w:t>
      </w:r>
      <w:proofErr w:type="gramEnd"/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 балкон. Помните, что балкон - это место летнего отдыха, а не склад. Не отделывайте балконы и лоджии сгораемыми материалами. При пожаре балкон может стать единственным местом, безопасным от огня и дыма.</w:t>
      </w:r>
    </w:p>
    <w:p w:rsidR="00CD7134" w:rsidRPr="00CD7134" w:rsidRDefault="00CD7134" w:rsidP="00CD7134">
      <w:pPr>
        <w:pStyle w:val="Style7"/>
        <w:widowControl/>
        <w:spacing w:line="269" w:lineRule="exact"/>
        <w:rPr>
          <w:rStyle w:val="FontStyle14"/>
          <w:rFonts w:ascii="Times New Roman" w:hAnsi="Times New Roman" w:cs="Times New Roman"/>
          <w:b/>
          <w:sz w:val="26"/>
          <w:szCs w:val="26"/>
        </w:rPr>
      </w:pPr>
      <w:r w:rsidRPr="00CD7134">
        <w:rPr>
          <w:rStyle w:val="FontStyle14"/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CD7134" w:rsidRPr="00CD7134" w:rsidRDefault="00CD7134" w:rsidP="00CD7134">
      <w:pPr>
        <w:pStyle w:val="Style7"/>
        <w:widowControl/>
        <w:spacing w:line="269" w:lineRule="exact"/>
        <w:rPr>
          <w:rFonts w:ascii="Times New Roman" w:hAnsi="Times New Roman"/>
          <w:sz w:val="28"/>
          <w:szCs w:val="28"/>
        </w:rPr>
      </w:pPr>
      <w:r w:rsidRPr="00CD7134">
        <w:rPr>
          <w:rStyle w:val="FontStyle14"/>
          <w:rFonts w:ascii="Times New Roman" w:hAnsi="Times New Roman" w:cs="Times New Roman"/>
          <w:b/>
          <w:sz w:val="26"/>
          <w:szCs w:val="26"/>
        </w:rPr>
        <w:t>Седьмой.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 В случае обнаружения первых признаков пожара немедленно звоните по телефону 01 и затем попытайтесь самостоятельно потушить возгорание. Однако в случаях, когда дым и температура препятствуют подходу к очагу пожара, неме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д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ленно покиньте помещение. Не забудьте закрыть окна и двери в квартире, чтобы уменьшить приток свежего воздуха в помещение. В некоторых случаях при нед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о</w:t>
      </w:r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статке кислорода происходит </w:t>
      </w:r>
      <w:proofErr w:type="spellStart"/>
      <w:r w:rsidRPr="00CD7134">
        <w:rPr>
          <w:rStyle w:val="FontStyle14"/>
          <w:rFonts w:ascii="Times New Roman" w:hAnsi="Times New Roman" w:cs="Times New Roman"/>
          <w:sz w:val="26"/>
          <w:szCs w:val="26"/>
        </w:rPr>
        <w:t>самозатухание</w:t>
      </w:r>
      <w:proofErr w:type="spellEnd"/>
      <w:r w:rsidRPr="00CD7134">
        <w:rPr>
          <w:rStyle w:val="FontStyle14"/>
          <w:rFonts w:ascii="Times New Roman" w:hAnsi="Times New Roman" w:cs="Times New Roman"/>
          <w:sz w:val="26"/>
          <w:szCs w:val="26"/>
        </w:rPr>
        <w:t xml:space="preserve"> пожара.</w:t>
      </w:r>
      <w:r w:rsidRPr="00CD7134">
        <w:rPr>
          <w:rFonts w:ascii="Times New Roman" w:hAnsi="Times New Roman"/>
          <w:sz w:val="28"/>
          <w:szCs w:val="28"/>
        </w:rPr>
        <w:t xml:space="preserve"> </w:t>
      </w:r>
    </w:p>
    <w:p w:rsidR="00940A70" w:rsidRPr="00CD7134" w:rsidRDefault="00940A70" w:rsidP="00CD7134">
      <w:pPr>
        <w:spacing w:before="480"/>
        <w:jc w:val="both"/>
      </w:pPr>
    </w:p>
    <w:sectPr w:rsidR="00940A70" w:rsidRPr="00CD7134" w:rsidSect="00A008E4">
      <w:footerReference w:type="default" r:id="rId10"/>
      <w:headerReference w:type="first" r:id="rId11"/>
      <w:pgSz w:w="11907" w:h="16840"/>
      <w:pgMar w:top="567" w:right="850" w:bottom="426" w:left="1701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B4" w:rsidRDefault="002A7AB4">
      <w:r>
        <w:separator/>
      </w:r>
    </w:p>
  </w:endnote>
  <w:endnote w:type="continuationSeparator" w:id="0">
    <w:p w:rsidR="002A7AB4" w:rsidRDefault="002A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74" w:rsidRDefault="00DE5274">
    <w:pPr>
      <w:pStyle w:val="a4"/>
      <w:jc w:val="center"/>
    </w:pPr>
    <w:r>
      <w:rPr>
        <w:rStyle w:val="a5"/>
      </w:rPr>
      <w:t xml:space="preserve">–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D713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B4" w:rsidRDefault="002A7AB4">
      <w:r>
        <w:separator/>
      </w:r>
    </w:p>
  </w:footnote>
  <w:footnote w:type="continuationSeparator" w:id="0">
    <w:p w:rsidR="002A7AB4" w:rsidRDefault="002A7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D6" w:rsidRDefault="00375ED6" w:rsidP="00B85FEF">
    <w:pPr>
      <w:pStyle w:val="a3"/>
      <w:tabs>
        <w:tab w:val="clear" w:pos="4536"/>
        <w:tab w:val="clear" w:pos="9072"/>
        <w:tab w:val="left" w:pos="548"/>
      </w:tabs>
    </w:pPr>
  </w:p>
  <w:p w:rsidR="00375ED6" w:rsidRDefault="00375ED6" w:rsidP="00B85FEF">
    <w:pPr>
      <w:pStyle w:val="a3"/>
      <w:tabs>
        <w:tab w:val="clear" w:pos="4536"/>
        <w:tab w:val="clear" w:pos="9072"/>
        <w:tab w:val="left" w:pos="548"/>
      </w:tabs>
    </w:pPr>
  </w:p>
  <w:p w:rsidR="00375ED6" w:rsidRDefault="00375ED6" w:rsidP="00B85FEF">
    <w:pPr>
      <w:pStyle w:val="a3"/>
      <w:tabs>
        <w:tab w:val="clear" w:pos="4536"/>
        <w:tab w:val="clear" w:pos="9072"/>
        <w:tab w:val="left" w:pos="548"/>
      </w:tabs>
    </w:pPr>
  </w:p>
  <w:p w:rsidR="00375ED6" w:rsidRDefault="00375ED6" w:rsidP="00B85FEF">
    <w:pPr>
      <w:pStyle w:val="a3"/>
      <w:tabs>
        <w:tab w:val="clear" w:pos="4536"/>
        <w:tab w:val="clear" w:pos="9072"/>
        <w:tab w:val="left" w:pos="548"/>
      </w:tabs>
    </w:pPr>
  </w:p>
  <w:p w:rsidR="00375ED6" w:rsidRDefault="00375ED6" w:rsidP="00B85FEF">
    <w:pPr>
      <w:pStyle w:val="a3"/>
      <w:tabs>
        <w:tab w:val="clear" w:pos="4536"/>
        <w:tab w:val="clear" w:pos="9072"/>
        <w:tab w:val="left" w:pos="548"/>
      </w:tabs>
    </w:pPr>
  </w:p>
  <w:p w:rsidR="00DE5274" w:rsidRDefault="00FF2830" w:rsidP="00B85FEF">
    <w:pPr>
      <w:pStyle w:val="a3"/>
      <w:tabs>
        <w:tab w:val="clear" w:pos="4536"/>
        <w:tab w:val="clear" w:pos="9072"/>
        <w:tab w:val="left" w:pos="5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6114415</wp:posOffset>
              </wp:positionH>
              <wp:positionV relativeFrom="paragraph">
                <wp:posOffset>869315</wp:posOffset>
              </wp:positionV>
              <wp:extent cx="635" cy="91440"/>
              <wp:effectExtent l="0" t="0" r="0" b="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" cy="9144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BEEE5B3" id="Line 9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45pt,68.45pt" to="481.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rNGgIAADIEAAAOAAAAZHJzL2Uyb0RvYy54bWysU02P2yAQvVfqf0DcE9uJN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" o:allowincell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6022975</wp:posOffset>
              </wp:positionH>
              <wp:positionV relativeFrom="paragraph">
                <wp:posOffset>868680</wp:posOffset>
              </wp:positionV>
              <wp:extent cx="92075" cy="635"/>
              <wp:effectExtent l="0" t="0" r="0" b="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169669F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5pt,68.4pt" to="481.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" o:allowincell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3097530</wp:posOffset>
              </wp:positionH>
              <wp:positionV relativeFrom="paragraph">
                <wp:posOffset>868680</wp:posOffset>
              </wp:positionV>
              <wp:extent cx="635" cy="92075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207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8DE0360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pt,68.4pt" to="243.9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" o:allowincell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3097530</wp:posOffset>
              </wp:positionH>
              <wp:positionV relativeFrom="paragraph">
                <wp:posOffset>868680</wp:posOffset>
              </wp:positionV>
              <wp:extent cx="92075" cy="635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6FDB8A8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pt,68.4pt" to="251.1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5lEQIAACkEAAAOAAAAZHJzL2Uyb0RvYy54bWysU8GO2jAQvVfqP1i+QxLIUogIqyqBXmiL&#10;tNsPMLZDrDq2ZRsCqvrvHZuAlv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" o:allowincell="f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EE7"/>
    <w:multiLevelType w:val="singleLevel"/>
    <w:tmpl w:val="EB70C088"/>
    <w:lvl w:ilvl="0">
      <w:start w:val="1"/>
      <w:numFmt w:val="decimal"/>
      <w:lvlText w:val="%1."/>
      <w:legacy w:legacy="1" w:legacySpace="0" w:legacyIndent="283"/>
      <w:lvlJc w:val="left"/>
      <w:pPr>
        <w:ind w:left="344" w:hanging="283"/>
      </w:pPr>
    </w:lvl>
  </w:abstractNum>
  <w:abstractNum w:abstractNumId="1">
    <w:nsid w:val="06476F03"/>
    <w:multiLevelType w:val="hybridMultilevel"/>
    <w:tmpl w:val="4E08221A"/>
    <w:lvl w:ilvl="0" w:tplc="9EE0A71E">
      <w:start w:val="542"/>
      <w:numFmt w:val="bullet"/>
      <w:lvlText w:val="-"/>
      <w:lvlJc w:val="left"/>
      <w:pPr>
        <w:tabs>
          <w:tab w:val="num" w:pos="1103"/>
        </w:tabs>
        <w:ind w:left="0" w:firstLine="7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>
    <w:nsid w:val="08F5400D"/>
    <w:multiLevelType w:val="hybridMultilevel"/>
    <w:tmpl w:val="8138E5D4"/>
    <w:lvl w:ilvl="0" w:tplc="8AF41F0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09A210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4C6AD97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E1EECD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CBA758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0C2036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7F01A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E9832B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8000C4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37E6A39"/>
    <w:multiLevelType w:val="hybridMultilevel"/>
    <w:tmpl w:val="95B23216"/>
    <w:lvl w:ilvl="0" w:tplc="9984C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43006"/>
    <w:multiLevelType w:val="hybridMultilevel"/>
    <w:tmpl w:val="0EBC87E0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343D3D5F"/>
    <w:multiLevelType w:val="hybridMultilevel"/>
    <w:tmpl w:val="573C10EC"/>
    <w:lvl w:ilvl="0" w:tplc="9984C74E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63E322E"/>
    <w:multiLevelType w:val="multilevel"/>
    <w:tmpl w:val="7402FF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3C8C1697"/>
    <w:multiLevelType w:val="multilevel"/>
    <w:tmpl w:val="94C833D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8">
    <w:nsid w:val="42AC7F8B"/>
    <w:multiLevelType w:val="multilevel"/>
    <w:tmpl w:val="74DEF2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446473C5"/>
    <w:multiLevelType w:val="singleLevel"/>
    <w:tmpl w:val="52DC2B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D176B6"/>
    <w:multiLevelType w:val="multilevel"/>
    <w:tmpl w:val="F5F6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2B0DBC"/>
    <w:multiLevelType w:val="hybridMultilevel"/>
    <w:tmpl w:val="3474B428"/>
    <w:lvl w:ilvl="0" w:tplc="0419000F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2">
    <w:nsid w:val="6267666D"/>
    <w:multiLevelType w:val="hybridMultilevel"/>
    <w:tmpl w:val="C7A0E610"/>
    <w:lvl w:ilvl="0" w:tplc="9984C74E">
      <w:start w:val="1"/>
      <w:numFmt w:val="bullet"/>
      <w:lvlText w:val="-"/>
      <w:lvlJc w:val="left"/>
      <w:pPr>
        <w:ind w:left="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</w:abstractNum>
  <w:abstractNum w:abstractNumId="13">
    <w:nsid w:val="62B332EF"/>
    <w:multiLevelType w:val="hybridMultilevel"/>
    <w:tmpl w:val="59B86FEA"/>
    <w:lvl w:ilvl="0" w:tplc="9984C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984C7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A167A"/>
    <w:multiLevelType w:val="hybridMultilevel"/>
    <w:tmpl w:val="18B8B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C873F6"/>
    <w:multiLevelType w:val="singleLevel"/>
    <w:tmpl w:val="9EE0A71E"/>
    <w:lvl w:ilvl="0">
      <w:start w:val="542"/>
      <w:numFmt w:val="bullet"/>
      <w:lvlText w:val="-"/>
      <w:lvlJc w:val="left"/>
      <w:pPr>
        <w:tabs>
          <w:tab w:val="num" w:pos="1103"/>
        </w:tabs>
        <w:ind w:left="0" w:firstLine="743"/>
      </w:pPr>
      <w:rPr>
        <w:rFonts w:hint="default"/>
      </w:rPr>
    </w:lvl>
  </w:abstractNum>
  <w:abstractNum w:abstractNumId="16">
    <w:nsid w:val="6F69669B"/>
    <w:multiLevelType w:val="hybridMultilevel"/>
    <w:tmpl w:val="CA047230"/>
    <w:lvl w:ilvl="0" w:tplc="3DCE7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368957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8B9A2D6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DDA739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E5885A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7D616E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FFEBB8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78EB97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580AAC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BFE03EB"/>
    <w:multiLevelType w:val="hybridMultilevel"/>
    <w:tmpl w:val="DEE6A5AA"/>
    <w:lvl w:ilvl="0" w:tplc="D8D051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8"/>
  </w:num>
  <w:num w:numId="6">
    <w:abstractNumId w:val="6"/>
  </w:num>
  <w:num w:numId="7">
    <w:abstractNumId w:val="15"/>
  </w:num>
  <w:num w:numId="8">
    <w:abstractNumId w:val="4"/>
  </w:num>
  <w:num w:numId="9">
    <w:abstractNumId w:val="17"/>
  </w:num>
  <w:num w:numId="10">
    <w:abstractNumId w:val="11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64"/>
    <w:rsid w:val="0000022B"/>
    <w:rsid w:val="00033BDA"/>
    <w:rsid w:val="00036A05"/>
    <w:rsid w:val="000419AA"/>
    <w:rsid w:val="00045809"/>
    <w:rsid w:val="000476B5"/>
    <w:rsid w:val="00050146"/>
    <w:rsid w:val="000577AE"/>
    <w:rsid w:val="00086710"/>
    <w:rsid w:val="000976BF"/>
    <w:rsid w:val="000A2C0F"/>
    <w:rsid w:val="000A7D1D"/>
    <w:rsid w:val="000D17AE"/>
    <w:rsid w:val="000F6FBA"/>
    <w:rsid w:val="00101006"/>
    <w:rsid w:val="0015009C"/>
    <w:rsid w:val="001500CF"/>
    <w:rsid w:val="001760D1"/>
    <w:rsid w:val="001B6F0B"/>
    <w:rsid w:val="001E0BF1"/>
    <w:rsid w:val="001E3714"/>
    <w:rsid w:val="001F38DE"/>
    <w:rsid w:val="0024030F"/>
    <w:rsid w:val="00261118"/>
    <w:rsid w:val="002673BC"/>
    <w:rsid w:val="00291CB3"/>
    <w:rsid w:val="002973C0"/>
    <w:rsid w:val="002A7AB4"/>
    <w:rsid w:val="002B0471"/>
    <w:rsid w:val="002C0839"/>
    <w:rsid w:val="002C4AC1"/>
    <w:rsid w:val="002D3D8B"/>
    <w:rsid w:val="002D7017"/>
    <w:rsid w:val="00351084"/>
    <w:rsid w:val="00367DA6"/>
    <w:rsid w:val="00375ED6"/>
    <w:rsid w:val="0039353F"/>
    <w:rsid w:val="003B5807"/>
    <w:rsid w:val="003C2C9C"/>
    <w:rsid w:val="003D128B"/>
    <w:rsid w:val="003F4792"/>
    <w:rsid w:val="00411D3C"/>
    <w:rsid w:val="00412FCE"/>
    <w:rsid w:val="00413F90"/>
    <w:rsid w:val="0041554E"/>
    <w:rsid w:val="00416D73"/>
    <w:rsid w:val="00435240"/>
    <w:rsid w:val="004361E8"/>
    <w:rsid w:val="004A6125"/>
    <w:rsid w:val="004C015C"/>
    <w:rsid w:val="004D6F4B"/>
    <w:rsid w:val="004E7176"/>
    <w:rsid w:val="00510D5F"/>
    <w:rsid w:val="00515D4B"/>
    <w:rsid w:val="00526876"/>
    <w:rsid w:val="00534A05"/>
    <w:rsid w:val="005421E4"/>
    <w:rsid w:val="00542C47"/>
    <w:rsid w:val="00553717"/>
    <w:rsid w:val="0056011B"/>
    <w:rsid w:val="00560FCB"/>
    <w:rsid w:val="0059555E"/>
    <w:rsid w:val="005A56E1"/>
    <w:rsid w:val="005B275D"/>
    <w:rsid w:val="005B2A68"/>
    <w:rsid w:val="005C02C0"/>
    <w:rsid w:val="0060238D"/>
    <w:rsid w:val="00686DE4"/>
    <w:rsid w:val="006A348E"/>
    <w:rsid w:val="006B0419"/>
    <w:rsid w:val="006F146E"/>
    <w:rsid w:val="006F2210"/>
    <w:rsid w:val="006F7DFA"/>
    <w:rsid w:val="007269DB"/>
    <w:rsid w:val="00757BC3"/>
    <w:rsid w:val="00761990"/>
    <w:rsid w:val="007652BD"/>
    <w:rsid w:val="00767CD2"/>
    <w:rsid w:val="00774581"/>
    <w:rsid w:val="007975EE"/>
    <w:rsid w:val="007A6AE2"/>
    <w:rsid w:val="007C1545"/>
    <w:rsid w:val="007C58C7"/>
    <w:rsid w:val="007E3E94"/>
    <w:rsid w:val="007E5AC5"/>
    <w:rsid w:val="007F58FF"/>
    <w:rsid w:val="0080257C"/>
    <w:rsid w:val="0080646A"/>
    <w:rsid w:val="00827C60"/>
    <w:rsid w:val="00846215"/>
    <w:rsid w:val="00850B32"/>
    <w:rsid w:val="00863C5A"/>
    <w:rsid w:val="00895A2F"/>
    <w:rsid w:val="008B6E73"/>
    <w:rsid w:val="00902693"/>
    <w:rsid w:val="00923EE0"/>
    <w:rsid w:val="00925386"/>
    <w:rsid w:val="009319F4"/>
    <w:rsid w:val="00936AFC"/>
    <w:rsid w:val="00940A70"/>
    <w:rsid w:val="00946F75"/>
    <w:rsid w:val="009577BB"/>
    <w:rsid w:val="009610B9"/>
    <w:rsid w:val="00975E3F"/>
    <w:rsid w:val="009960FE"/>
    <w:rsid w:val="009A545A"/>
    <w:rsid w:val="009B08F9"/>
    <w:rsid w:val="009B7AD4"/>
    <w:rsid w:val="009C6201"/>
    <w:rsid w:val="009E4F51"/>
    <w:rsid w:val="009F56F6"/>
    <w:rsid w:val="00A008E4"/>
    <w:rsid w:val="00A02874"/>
    <w:rsid w:val="00A12569"/>
    <w:rsid w:val="00A579D0"/>
    <w:rsid w:val="00A74A3C"/>
    <w:rsid w:val="00AC0A3F"/>
    <w:rsid w:val="00AE362F"/>
    <w:rsid w:val="00B005D3"/>
    <w:rsid w:val="00B23A6A"/>
    <w:rsid w:val="00B5417F"/>
    <w:rsid w:val="00B574B6"/>
    <w:rsid w:val="00B72575"/>
    <w:rsid w:val="00B744EF"/>
    <w:rsid w:val="00B85FEF"/>
    <w:rsid w:val="00B86375"/>
    <w:rsid w:val="00BB642D"/>
    <w:rsid w:val="00BD1337"/>
    <w:rsid w:val="00BD2A23"/>
    <w:rsid w:val="00BE12F8"/>
    <w:rsid w:val="00BF1C64"/>
    <w:rsid w:val="00C0305F"/>
    <w:rsid w:val="00C2574C"/>
    <w:rsid w:val="00C56314"/>
    <w:rsid w:val="00C60B0C"/>
    <w:rsid w:val="00CB0F0E"/>
    <w:rsid w:val="00CD685D"/>
    <w:rsid w:val="00CD7134"/>
    <w:rsid w:val="00CF5F93"/>
    <w:rsid w:val="00D016C0"/>
    <w:rsid w:val="00D04021"/>
    <w:rsid w:val="00D1042D"/>
    <w:rsid w:val="00D31D43"/>
    <w:rsid w:val="00D41014"/>
    <w:rsid w:val="00D53572"/>
    <w:rsid w:val="00D60CAE"/>
    <w:rsid w:val="00D70AC2"/>
    <w:rsid w:val="00D92BCF"/>
    <w:rsid w:val="00DC29B5"/>
    <w:rsid w:val="00DE520A"/>
    <w:rsid w:val="00DE5274"/>
    <w:rsid w:val="00DE77BC"/>
    <w:rsid w:val="00E01EDC"/>
    <w:rsid w:val="00E07128"/>
    <w:rsid w:val="00E10ECF"/>
    <w:rsid w:val="00E27C6C"/>
    <w:rsid w:val="00E37BE9"/>
    <w:rsid w:val="00E40433"/>
    <w:rsid w:val="00E40671"/>
    <w:rsid w:val="00EA34E3"/>
    <w:rsid w:val="00EA7C94"/>
    <w:rsid w:val="00EC5341"/>
    <w:rsid w:val="00EE1490"/>
    <w:rsid w:val="00F07EC3"/>
    <w:rsid w:val="00F41DA4"/>
    <w:rsid w:val="00F53A5B"/>
    <w:rsid w:val="00F54773"/>
    <w:rsid w:val="00F67580"/>
    <w:rsid w:val="00F70364"/>
    <w:rsid w:val="00F7515E"/>
    <w:rsid w:val="00FB0DBF"/>
    <w:rsid w:val="00FE7B63"/>
    <w:rsid w:val="00FF2830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85F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pPr>
      <w:framePr w:w="4729" w:h="5044" w:hRule="exact" w:hSpace="142" w:wrap="notBeside" w:vAnchor="page" w:hAnchor="page" w:x="1721" w:y="289" w:anchorLock="1"/>
      <w:jc w:val="center"/>
    </w:pPr>
    <w:rPr>
      <w:b/>
      <w:noProof/>
      <w:spacing w:val="20"/>
      <w:sz w:val="22"/>
    </w:rPr>
  </w:style>
  <w:style w:type="paragraph" w:styleId="a7">
    <w:name w:val="Body Text Indent"/>
    <w:basedOn w:val="a"/>
    <w:pPr>
      <w:spacing w:line="360" w:lineRule="auto"/>
      <w:ind w:firstLine="1134"/>
    </w:pPr>
    <w:rPr>
      <w:sz w:val="24"/>
    </w:rPr>
  </w:style>
  <w:style w:type="paragraph" w:styleId="20">
    <w:name w:val="Body Text Indent 2"/>
    <w:basedOn w:val="a"/>
    <w:pPr>
      <w:ind w:firstLine="709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link w:val="33"/>
    <w:rsid w:val="00850B3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50B32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85FEF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ody Text"/>
    <w:basedOn w:val="a"/>
    <w:link w:val="ac"/>
    <w:uiPriority w:val="99"/>
    <w:unhideWhenUsed/>
    <w:rsid w:val="00B85F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85FEF"/>
  </w:style>
  <w:style w:type="character" w:styleId="ad">
    <w:name w:val="Strong"/>
    <w:basedOn w:val="a0"/>
    <w:qFormat/>
    <w:rsid w:val="00A02874"/>
    <w:rPr>
      <w:b/>
      <w:bCs/>
    </w:rPr>
  </w:style>
  <w:style w:type="paragraph" w:customStyle="1" w:styleId="Style4">
    <w:name w:val="Style4"/>
    <w:basedOn w:val="a"/>
    <w:rsid w:val="00975E3F"/>
    <w:pPr>
      <w:widowControl w:val="0"/>
      <w:autoSpaceDE w:val="0"/>
      <w:autoSpaceDN w:val="0"/>
      <w:adjustRightInd w:val="0"/>
      <w:spacing w:line="243" w:lineRule="exact"/>
      <w:ind w:firstLine="353"/>
    </w:pPr>
    <w:rPr>
      <w:rFonts w:ascii="Verdana" w:hAnsi="Verdana"/>
      <w:sz w:val="24"/>
      <w:szCs w:val="24"/>
    </w:rPr>
  </w:style>
  <w:style w:type="paragraph" w:customStyle="1" w:styleId="Style5">
    <w:name w:val="Style5"/>
    <w:basedOn w:val="a"/>
    <w:rsid w:val="00975E3F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6">
    <w:name w:val="Style6"/>
    <w:basedOn w:val="a"/>
    <w:rsid w:val="00975E3F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a"/>
    <w:rsid w:val="00975E3F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FontStyle12">
    <w:name w:val="Font Style12"/>
    <w:basedOn w:val="a0"/>
    <w:rsid w:val="00975E3F"/>
    <w:rPr>
      <w:rFonts w:ascii="Verdana" w:hAnsi="Verdana" w:cs="Verdana"/>
      <w:i/>
      <w:iCs/>
      <w:sz w:val="18"/>
      <w:szCs w:val="18"/>
    </w:rPr>
  </w:style>
  <w:style w:type="character" w:customStyle="1" w:styleId="FontStyle13">
    <w:name w:val="Font Style13"/>
    <w:basedOn w:val="a0"/>
    <w:rsid w:val="00975E3F"/>
    <w:rPr>
      <w:rFonts w:ascii="Verdana" w:hAnsi="Verdana" w:cs="Verdana"/>
      <w:sz w:val="18"/>
      <w:szCs w:val="18"/>
    </w:rPr>
  </w:style>
  <w:style w:type="character" w:customStyle="1" w:styleId="FontStyle14">
    <w:name w:val="Font Style14"/>
    <w:basedOn w:val="a0"/>
    <w:rsid w:val="00975E3F"/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85F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pPr>
      <w:framePr w:w="4729" w:h="5044" w:hRule="exact" w:hSpace="142" w:wrap="notBeside" w:vAnchor="page" w:hAnchor="page" w:x="1721" w:y="289" w:anchorLock="1"/>
      <w:jc w:val="center"/>
    </w:pPr>
    <w:rPr>
      <w:b/>
      <w:noProof/>
      <w:spacing w:val="20"/>
      <w:sz w:val="22"/>
    </w:rPr>
  </w:style>
  <w:style w:type="paragraph" w:styleId="a7">
    <w:name w:val="Body Text Indent"/>
    <w:basedOn w:val="a"/>
    <w:pPr>
      <w:spacing w:line="360" w:lineRule="auto"/>
      <w:ind w:firstLine="1134"/>
    </w:pPr>
    <w:rPr>
      <w:sz w:val="24"/>
    </w:rPr>
  </w:style>
  <w:style w:type="paragraph" w:styleId="20">
    <w:name w:val="Body Text Indent 2"/>
    <w:basedOn w:val="a"/>
    <w:pPr>
      <w:ind w:firstLine="709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link w:val="33"/>
    <w:rsid w:val="00850B3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50B32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85FEF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ody Text"/>
    <w:basedOn w:val="a"/>
    <w:link w:val="ac"/>
    <w:uiPriority w:val="99"/>
    <w:unhideWhenUsed/>
    <w:rsid w:val="00B85F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85FEF"/>
  </w:style>
  <w:style w:type="character" w:styleId="ad">
    <w:name w:val="Strong"/>
    <w:basedOn w:val="a0"/>
    <w:qFormat/>
    <w:rsid w:val="00A02874"/>
    <w:rPr>
      <w:b/>
      <w:bCs/>
    </w:rPr>
  </w:style>
  <w:style w:type="paragraph" w:customStyle="1" w:styleId="Style4">
    <w:name w:val="Style4"/>
    <w:basedOn w:val="a"/>
    <w:rsid w:val="00975E3F"/>
    <w:pPr>
      <w:widowControl w:val="0"/>
      <w:autoSpaceDE w:val="0"/>
      <w:autoSpaceDN w:val="0"/>
      <w:adjustRightInd w:val="0"/>
      <w:spacing w:line="243" w:lineRule="exact"/>
      <w:ind w:firstLine="353"/>
    </w:pPr>
    <w:rPr>
      <w:rFonts w:ascii="Verdana" w:hAnsi="Verdana"/>
      <w:sz w:val="24"/>
      <w:szCs w:val="24"/>
    </w:rPr>
  </w:style>
  <w:style w:type="paragraph" w:customStyle="1" w:styleId="Style5">
    <w:name w:val="Style5"/>
    <w:basedOn w:val="a"/>
    <w:rsid w:val="00975E3F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6">
    <w:name w:val="Style6"/>
    <w:basedOn w:val="a"/>
    <w:rsid w:val="00975E3F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a"/>
    <w:rsid w:val="00975E3F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FontStyle12">
    <w:name w:val="Font Style12"/>
    <w:basedOn w:val="a0"/>
    <w:rsid w:val="00975E3F"/>
    <w:rPr>
      <w:rFonts w:ascii="Verdana" w:hAnsi="Verdana" w:cs="Verdana"/>
      <w:i/>
      <w:iCs/>
      <w:sz w:val="18"/>
      <w:szCs w:val="18"/>
    </w:rPr>
  </w:style>
  <w:style w:type="character" w:customStyle="1" w:styleId="FontStyle13">
    <w:name w:val="Font Style13"/>
    <w:basedOn w:val="a0"/>
    <w:rsid w:val="00975E3F"/>
    <w:rPr>
      <w:rFonts w:ascii="Verdana" w:hAnsi="Verdana" w:cs="Verdana"/>
      <w:sz w:val="18"/>
      <w:szCs w:val="18"/>
    </w:rPr>
  </w:style>
  <w:style w:type="character" w:customStyle="1" w:styleId="FontStyle14">
    <w:name w:val="Font Style14"/>
    <w:basedOn w:val="a0"/>
    <w:rsid w:val="00975E3F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estation27.ucoz.ru/_pu/0/43079267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Infected Document</vt:lpstr>
    </vt:vector>
  </TitlesOfParts>
  <Company>УГПС УВД Архангельской области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Infected Document</dc:title>
  <dc:subject>Macro Virus Infection by Andy</dc:subject>
  <dc:creator>Andy</dc:creator>
  <dc:description>Hello from Andy !</dc:description>
  <cp:lastModifiedBy>802859</cp:lastModifiedBy>
  <cp:revision>5</cp:revision>
  <cp:lastPrinted>2011-02-02T07:39:00Z</cp:lastPrinted>
  <dcterms:created xsi:type="dcterms:W3CDTF">2016-09-20T13:50:00Z</dcterms:created>
  <dcterms:modified xsi:type="dcterms:W3CDTF">2016-09-20T18:12:00Z</dcterms:modified>
</cp:coreProperties>
</file>